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bookmarkStart w:id="0" w:name="_GoBack"/>
      <w:bookmarkEnd w:id="0"/>
      <w:r w:rsidRPr="006B1CE4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Популярный методический ликбез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Надо много учиться, чтобы знать хоть немного.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Ш. Монтескье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Алгоритм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простейшая схема последовательности восприятия слож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ного материала.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Глоссарий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собрание глосс (непонятных слов и выражений) с тол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кованием или переводом на другой язык.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spellStart"/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Детерминизация</w:t>
      </w:r>
      <w:proofErr w:type="spellEnd"/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закономерности и причинные обусловленности событий и явлений.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Дифференциация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принятие во внимание различия учащихся, созда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ние разных условий обучения и предоставление разного времени на выполнение задач.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spellStart"/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Здоровьесбережение</w:t>
      </w:r>
      <w:proofErr w:type="spellEnd"/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деятельность учителя, направленная на со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хранение положительного физического и психического функционально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 состояния школьника в процессе учебной деятельности.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Индивидуализация 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обучение не в соответствии с требованиями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ных программ, а в соответствии с возможностями и потребностями личности.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Модульное обучение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взаимосвязь, взаимодействие и взаимообус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ловленность или системный,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деятельностный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рефлексивный и синергетический подходы в обучении.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Мотивация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деятельность, направленная на активизацию, побуж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дение эффективно работать, или внутренний мотор, который движет че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ловеком, стимулирует к достижению целей или же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избежанию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проблем.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Педагогическая технология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это организационно-методический ин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струментарий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педпроцесса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продуманная во всех деталях модель совмест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ной педагогической деятельности по проектированию, организации и про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ведению учебного процесса, с безусловным обеспечением комфортных условий для учащихся и учителя.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Плотность урока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суммарное время, затраченное на уроке на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ную деятельность одного учащегося.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Реформа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это смещение центра внимания, открытие правильного курса, комплекс мероприятий для более высокой квалификации, стан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дартов (реформа должна произойти вначале в сознании).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Синергетика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область научных исследований, целью которых яв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ляется выявление общих закономерностей в процессах образования, ус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тойчивости и разрушения упорядоченных временных и пространствен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ных структур в сложных неравновесных системах различной природы (физика, химия, биология, экология).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Структура урока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—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совокупность этапов урока.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Технология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система последовательных действий, обеспечивающая в определенных условиях конкретный, гарантированный результат.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Цель урока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запрограммированный учителем результат в совмест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ной деятельности с учащимися.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КАК ПОСТРОИТЬ УРОК ЭФФЕКТИВНО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Творческий педагог — это педа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гог, способный преобразовывать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ся, способный создавать вокруг себя новое, производительная ак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тивность которого на каждом 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вом этапе становится совершен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ней и эффективней.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Жизнь сегодня ставит перед человеком множество нестандарт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ных проблем. Умение решать их творчески, с оптимальным эффек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том определяет его благополучие.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 практике мы часто сталкиваемся с людьми, которые не умеют добиваться поставленных целей, а то и вообще не ставят их перед собой, пасуют перед трудностями, не воспринимают новое или воспри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нимают его под «давлением сверху» и поэтому обречены на неуспех.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Такой типаж людей нельзя относить только к современности. Люди такого типа сохраняются десятилетиями, чувствуют себя диском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фортно от непризнания, неудач и неуспеха. Они же создают дис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комфорт и окружающим.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Приведем для примера сказку В. Сухомлинского «Горделивая спица»: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Быстро ехала по дороге телега. Вращались колеса, а в них одна за другой торопились спицы. Они двигались дружно и были очень до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вольны, что колеса вращаются.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Только одна спица была недовольна. Она считала себя первой, а ей казалось, что ее почему-то поставили позади остальных.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Я самая лучшая, — сказала она, — почему же я вдруг сзади?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Другие спицы молчали.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Горделивая спица так расходилась, что от злости лопнула и выпа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ла из колеса.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Но и без одной спицы колесо вращалось. Когда же телега остано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вилась на ночлег, хозяин увидел, что не хватает одной спицы. Вместо нее он поставил новую.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Утром спицы снова завертелись, и телега поехала дальше.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 современных динамичных условиях жесткой конкуренции на педагогическом рынке труда ничего другого не остается, как позна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вать основы высоких достижений в труде, развивать личностные ка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чества, являющиеся базой для успеха в конкурентном соперничестве.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Несомненно, наиболее «выигрышным» может быть только тот, кто способен ориентироваться в большом объеме информации, умеет ее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поглощать, объективно оценивать обстановку, имеет потребность в до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стижениях и разумные притязания, а также адекватную самооценку.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Учитель, который стремится стать мастером, довести свою дея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тельность до совершенства как в преподавании своего предмета, так и в познании личности ученика, учитель, добивающийся эффективно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сти в своей деятельности не за счет авторитарной педагогики, а за счет ориентации на успех и достижения сравнительно высокого ре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зультата, всегда будет признан и востребован.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Говоря словами М.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Скаткина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что урок — «клеточка» педагогичес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кого процесса, и в нем, как солнце в капле воды, отражаются все его стороны, попытаемся доказать, что эффективный урок — основа ре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зультативности учебно-воспитательного процесса и успеха учителя.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 построить урок эффективно? Как добиться результата? Как привести к результату других? Как стать успешным самому и как обеспечить успех учащимся? Об этом и другом простейшими тезиса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ми, алгоритмами, схемами.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Без чего нельзя повысить эффективность урока?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Если не вся, то значительная часть педагогики концентрируется в уроке.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М.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Скаткин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Урок — это видимая часть работы учителя. И даже если уроки не часто посещают директор, заместитель директора, коллеги, эффектив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ность работы учителя как на ладони — она в 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статистических резуль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татах, в отношении учащихся к предмету и к самому учителю, в отзы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вах родителей, в «портрете» воспитанника. Уроку предшествует боль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шая подготовительная деятельность, детерминированная требованиями к содержанию урока и технике его ведения, анализа и самоанализа.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Главные взаимосвязанные компоненты учебной деятельности на уроке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- это: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1)  знание объекта воздействия (знание возрастных особенностей детей, их физиологического, психического и интеллектуального уров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ня развития);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2)  уход от консервативных методов обучения и воздействия на учащихся, изучение, овладение и внедрение новых методов и техно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логий обучения;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3)  знание законов научной организации труда как учителя, так и учащихся;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4) осуществление дифференцированного и индивидуального под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хода к учебной деятельности учащихся одного класса.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Необходимо помнить, что: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1) урок должен быть эмоциональным, вызывать интерес к учению, воспитывать потребность в знаниях;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2) теми и ритм урока должны быть оптимальными, действия учи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теля и учащихся завершенными;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3)  необходим полный контакт во взаимодействии учителя и уча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щихся на уроке, строгое соблюдение педагогического такта;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4)  учебная деятельность на уроке должна быть управляемой — большую часть урока активно работают сами учащиеся;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5) 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здоровьесбережение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 организации урока не менее важно, чем его результат.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Простейшие обязательные требования к организации урока: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четко сформулировать цель урока;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поставить конкретные задачи на каждом этапе урока;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ознакомить с планом подачи нового материала;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записать основные положения излагаемого материала (т. е. со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ставить опорный конспект); графически изобразить на доске или на наглядной таблице сложные понятия;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четко выделить опорные знания;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 подаче нового материала сбалансированно воздействовать на зрение и слух;</w:t>
      </w:r>
    </w:p>
    <w:p w:rsidR="006B1CE4" w:rsidRPr="006B1CE4" w:rsidRDefault="006B1CE4" w:rsidP="006B1C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предусмотреть как самостоятельное рассмотрение поставлен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ных задач, так и комментирование «трудных» понятий.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 Новые подходы к обучению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Урок всему начало, всего и итог.</w:t>
      </w:r>
    </w:p>
    <w:tbl>
      <w:tblPr>
        <w:tblW w:w="9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0"/>
        <w:gridCol w:w="3017"/>
        <w:gridCol w:w="3243"/>
      </w:tblGrid>
      <w:tr w:rsidR="006B1CE4" w:rsidRPr="006B1CE4" w:rsidTr="006B1CE4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ТРАДИЦИОННЫЕ ПОДХОДЫ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НОВЫЕ ПОДХОДЫ</w:t>
            </w:r>
          </w:p>
        </w:tc>
      </w:tr>
      <w:tr w:rsidR="006B1CE4" w:rsidRPr="006B1CE4" w:rsidTr="006B1CE4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Подготовить образованного человека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 xml:space="preserve">ГЛАВНЫЕ </w:t>
            </w:r>
            <w:proofErr w:type="gramStart"/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ЦЕЛИ  ОБУЧЕНИЯ</w:t>
            </w:r>
            <w:proofErr w:type="gramEnd"/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Подготовить высоко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 xml:space="preserve">образованную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личность,   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способную думать самостоятельно и самостоятельно приобретать знания</w:t>
            </w:r>
          </w:p>
        </w:tc>
      </w:tr>
      <w:tr w:rsidR="006B1CE4" w:rsidRPr="006B1CE4" w:rsidTr="006B1CE4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Сформировать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 учащихся знания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умения и навыки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(ЗУН)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lastRenderedPageBreak/>
              <w:t>ОБОБЩАЮЩИЕ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(ДИДИКТИЧЕСКИЕ)ЦЕЛИ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Научить применять знания,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рассуждать, высказывать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свои мысли, обобщать, делать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выводы, т. е. (ЗУН +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+ культура изложения)</w:t>
            </w:r>
          </w:p>
        </w:tc>
      </w:tr>
      <w:tr w:rsidR="006B1CE4" w:rsidRPr="006B1CE4" w:rsidTr="006B1CE4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Обучающий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СПОСОБЫ ОБУЧЕНИЯ  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Развивающий</w:t>
            </w:r>
          </w:p>
        </w:tc>
      </w:tr>
      <w:tr w:rsidR="006B1CE4" w:rsidRPr="006B1CE4" w:rsidTr="006B1CE4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Информационно-рецептивный,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репродуктивный, проблемный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ДОМИНИРУЮЩИЕ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МЕТОДЫ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Проблемный, частично-поисковый, исследовательский, </w:t>
            </w:r>
            <w:proofErr w:type="spellStart"/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репродуктивный,информационно</w:t>
            </w:r>
            <w:proofErr w:type="spellEnd"/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-рецептивный</w:t>
            </w:r>
          </w:p>
        </w:tc>
      </w:tr>
      <w:tr w:rsidR="006B1CE4" w:rsidRPr="006B1CE4" w:rsidTr="006B1CE4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Фронтальная, индивидуальная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ФОРМЫ ОРГАНИЗАЦИИ ДЕЯТЕЛЬНОСТИ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Парная (в парах), в малых группах, индивидуальная, фронтальная</w:t>
            </w:r>
          </w:p>
        </w:tc>
      </w:tr>
    </w:tbl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Критерии личностно-ориентированного урока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Сорок пять минут урока — это спрес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сованный, насыщенный мыслями и чувствами отрезок совместного тру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да и того, кто учит, и тех, кого учат самостоятельно шагать по пути зна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ний, искать, запоминать осмысленное, применять усвоенное.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М.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Скаткин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Признаки определения личностно-ориентированного урока: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 проведения урока с учетом уровня развития учащихся конкретного класса.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Создание положительного эмоционального настроя на работу всех учеников в ходе урока.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Сообщение в начале урока не только темы, но и организации учебной деятельности в ходе урока (давать целевую установку).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проблемных творческих заданий.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Применение заданий, позволяющих ученику самому выбирать тип, вид, форму подачи материала, ответа (словесную, графическую, условно символическую, письменную и т. д.). Стимулирование уче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ников к выбору и самостоятельному применению различных спосо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бов выполнения заданий.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Обсуждение с учащимися в конце урока не только того, что «мы узнали» (чем овладели), но и того, что понравилось (не понравилось) и почему; что бы хотелось выполнить еще раз, и что сделать по-другому.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Поощрение при опросе на уроке и правильного, и неправильно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 ответа ученика, а также анализ того, как ученик рассуждал, какой способ использовал, почему и в чем ошибался.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Отметка, выставляемая ученику в конце урока, должна аргу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ментироваться по ряду параметров: правильности, самостоятельнос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ти, оригинальности, прилежанию относительно предыдущего урока.</w:t>
      </w:r>
    </w:p>
    <w:p w:rsidR="006B1CE4" w:rsidRPr="006B1CE4" w:rsidRDefault="006B1CE4" w:rsidP="006B1C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 домашнем задании называется не только тема и объем зада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ния, но и подробно разъясняется, как следует рационально организо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вать свою работу при выполнении домашнего задания, что может послужить ключом в случае затруднения.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Мастером делаются не благодаря зна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ниям,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а благодаря практике и навыку.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Б.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Энкельманн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Типы уроков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 зависимости от дидактических целей выделяют следующие </w:t>
      </w: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типы уроков: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Формирование знаний. Закрепление и совершенствование знаний. Формирование и совершенствование знаний. Формирование умений и навыков. Совершенствование знаний, умений и навыков. Применение знаний на практике. Повторение и систематизация знаний. Проверка знаний. Комбинированный урок.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В зависимости от типа урока определяют следующие </w:t>
      </w: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цели: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Усвоение новых знаний.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Усвоение умений и навыков.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Комплексное применение знаний, умений и навыков.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Обобщение и систематизация знаний.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Проверка, оценка и коррекция знаний, умений и навыков.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Развитие логического мышления.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Овладение умением применять полученные знания и навыки в 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вых ситуациях.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Усвоение учащимися понятий, правописаний, формулировок, теорем и т. д.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noProof/>
          <w:color w:val="663300"/>
          <w:sz w:val="18"/>
          <w:szCs w:val="18"/>
          <w:lang w:eastAsia="ru-RU"/>
        </w:rPr>
        <w:drawing>
          <wp:inline distT="0" distB="0" distL="0" distR="0" wp14:anchorId="186DD172" wp14:editId="69B367CB">
            <wp:extent cx="6924675" cy="1314450"/>
            <wp:effectExtent l="0" t="0" r="9525" b="0"/>
            <wp:docPr id="1" name="Рисунок 1" descr="http://sch2.sharkovschina.edu.by/ru/sm_full.aspx?guid=19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2.sharkovschina.edu.by/ru/sm_full.aspx?guid=199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Образовательная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предусматривает:</w:t>
      </w:r>
    </w:p>
    <w:p w:rsidR="006B1CE4" w:rsidRPr="006B1CE4" w:rsidRDefault="006B1CE4" w:rsidP="006B1C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Обеспечить и проконтролировать степень усвоения следствен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ных понятий, входящих в содержание темы урока.</w:t>
      </w:r>
    </w:p>
    <w:p w:rsidR="006B1CE4" w:rsidRPr="006B1CE4" w:rsidRDefault="006B1CE4" w:rsidP="006B1C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Сформулировать (продолжать формулировать) какие-то понятия.</w:t>
      </w:r>
    </w:p>
    <w:p w:rsidR="006B1CE4" w:rsidRPr="006B1CE4" w:rsidRDefault="006B1CE4" w:rsidP="006B1C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Закрепить умения и навыки учебной работы (сочинения, отве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ты, работа с книгой, справочником, развитие чтения, письма).</w:t>
      </w:r>
    </w:p>
    <w:p w:rsidR="006B1CE4" w:rsidRPr="006B1CE4" w:rsidRDefault="006B1CE4" w:rsidP="006B1C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Какие основные факты, общие понятия, выводы и причинно-следственные связи должны быть усвоены на уроке.</w:t>
      </w:r>
    </w:p>
    <w:p w:rsidR="006B1CE4" w:rsidRPr="006B1CE4" w:rsidRDefault="006B1CE4" w:rsidP="006B1C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Какие новые черты в развитии общественных процессов рас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крываются на уроке.</w:t>
      </w:r>
    </w:p>
    <w:p w:rsidR="006B1CE4" w:rsidRPr="006B1CE4" w:rsidRDefault="006B1CE4" w:rsidP="006B1C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Какие знания учащихся закрепляются и углубляются, в чем это выражается.</w:t>
      </w:r>
    </w:p>
    <w:p w:rsidR="006B1CE4" w:rsidRPr="006B1CE4" w:rsidRDefault="006B1CE4" w:rsidP="006B1CE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Какие умения, идеи, теории, представления формируются.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Развивающая:</w:t>
      </w:r>
    </w:p>
    <w:p w:rsidR="006B1CE4" w:rsidRPr="006B1CE4" w:rsidRDefault="006B1CE4" w:rsidP="006B1C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Задачи развития интеллекта, воли, эмоций и познавательных интересов.</w:t>
      </w:r>
    </w:p>
    <w:p w:rsidR="006B1CE4" w:rsidRPr="006B1CE4" w:rsidRDefault="006B1CE4" w:rsidP="006B1C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Задачи развития умения выделить в ходе урока главное, суще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ственное (составление схем-конспектов, планов изученного, контрольных вопросов по теме, формирование умения сравнивать, обобщать).</w:t>
      </w:r>
    </w:p>
    <w:p w:rsidR="006B1CE4" w:rsidRPr="006B1CE4" w:rsidRDefault="006B1CE4" w:rsidP="006B1C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Обеспечение в ходе урока развития у школьников самостоя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тельности в учении.</w:t>
      </w:r>
    </w:p>
    <w:p w:rsidR="006B1CE4" w:rsidRPr="006B1CE4" w:rsidRDefault="006B1CE4" w:rsidP="006B1C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Развитие речи учащихся, умение преодолевать трудности в уче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нии, закалять волю, создание эмоциональных переживаний.</w:t>
      </w:r>
    </w:p>
    <w:p w:rsidR="006B1CE4" w:rsidRPr="006B1CE4" w:rsidRDefault="006B1CE4" w:rsidP="006B1CE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Развитие мышления, речи, памяти, эмоций, интересов, способно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сти к практике.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Воспитывающая:</w:t>
      </w:r>
    </w:p>
    <w:p w:rsidR="006B1CE4" w:rsidRPr="006B1CE4" w:rsidRDefault="006B1CE4" w:rsidP="006B1C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Содействие в ходе урока формированию мировоззренче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ских идей (материальность мира, причинно-следственные и другие явления), познавательности мира, разоблачению ложных юношеских взглядов на какие-то категории...</w:t>
      </w:r>
    </w:p>
    <w:p w:rsidR="006B1CE4" w:rsidRPr="006B1CE4" w:rsidRDefault="006B1CE4" w:rsidP="006B1C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Ознакомление с общественно-политическими событиями, разоб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лачение антиобщественной пропаганды.</w:t>
      </w:r>
    </w:p>
    <w:p w:rsidR="006B1CE4" w:rsidRPr="006B1CE4" w:rsidRDefault="006B1CE4" w:rsidP="006B1C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 xml:space="preserve">3. Трудовое воспитание,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профориентационное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нравственное (патрио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тизм, коллективизм, гуманность, милосердие), эстетическое, физическое...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Варианты формулировки целей уроков разных типов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 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Посредственный учитель излагает; хороший учитель объясняет;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выдаю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щийся учитель показывает; великий учитель вдохновляет!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Л. Толстой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2"/>
        <w:gridCol w:w="6837"/>
      </w:tblGrid>
      <w:tr w:rsidR="006B1CE4" w:rsidRPr="006B1CE4" w:rsidTr="006B1CE4"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ПРИМЕРНЫЕ ФОРМУЛИРОВКИ ЦЕЛЕЙ</w:t>
            </w:r>
          </w:p>
        </w:tc>
      </w:tr>
      <w:tr w:rsidR="006B1CE4" w:rsidRPr="006B1CE4" w:rsidTr="006B1CE4"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Формирование новых знаний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Учащиеся должны: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иметь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представление о...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иметь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общее понятие о...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распознавать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понимать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содержание...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 ориентироваться в причинно-следственных связях...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 уметь выявлять закономерности...</w:t>
            </w:r>
          </w:p>
        </w:tc>
      </w:tr>
      <w:tr w:rsidR="006B1CE4" w:rsidRPr="006B1CE4" w:rsidTr="006B1CE4"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Формирование новых умений и навыков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  уметь применить знания в стандартной ситуации;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уметь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самостоятельно выполнить задание...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 уметь раскрыть способ выполнения задания...</w:t>
            </w:r>
          </w:p>
        </w:tc>
      </w:tr>
      <w:tr w:rsidR="006B1CE4" w:rsidRPr="006B1CE4" w:rsidTr="006B1CE4"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Закрепление     и совершенство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вание знаний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  знать конкретную информацию...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-  уметь (решить, провести анализ,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сформулировать)...</w:t>
            </w:r>
            <w:proofErr w:type="gramEnd"/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  уметь воспроизводить полученные знания...</w:t>
            </w:r>
          </w:p>
        </w:tc>
      </w:tr>
      <w:tr w:rsidR="006B1CE4" w:rsidRPr="006B1CE4" w:rsidTr="006B1CE4"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Систематизация и обобщение учеб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ного материала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знать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уметь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систематизировать учебный материал...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уметь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делать обобщение...</w:t>
            </w:r>
          </w:p>
        </w:tc>
      </w:tr>
      <w:tr w:rsidR="006B1CE4" w:rsidRPr="006B1CE4" w:rsidTr="006B1CE4"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Проверка и оцен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ка знаний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В зависимости от уровня контроля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(.знакомство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, репродук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тивный уровень, творческий уровень) учащиеся должны: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уметь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узнавать при внешней опоре...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уметь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воспроизводить по образцу...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 уметь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воспроизводить по предложенному алгоритму...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   уметь осуществлять перенос знаний в измененную ситуацию...</w:t>
            </w:r>
          </w:p>
        </w:tc>
      </w:tr>
    </w:tbl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 Распространенные ошибки формулирования целей урока:</w:t>
      </w:r>
    </w:p>
    <w:p w:rsidR="006B1CE4" w:rsidRPr="006B1CE4" w:rsidRDefault="006B1CE4" w:rsidP="006B1C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Отображение учителем своей деятельности или содержания урока,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например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: познакомить учащихся..., показать, рассказать уча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щимся... и т. п.</w:t>
      </w:r>
    </w:p>
    <w:p w:rsidR="006B1CE4" w:rsidRPr="006B1CE4" w:rsidRDefault="006B1CE4" w:rsidP="006B1C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учителем порядка деятельности учащихся, напри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мер: учащиеся выполняют..., решают..., знакомятся... и т. п.</w:t>
      </w:r>
    </w:p>
    <w:p w:rsidR="006B1CE4" w:rsidRPr="006B1CE4" w:rsidRDefault="006B1CE4" w:rsidP="006B1C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учителем цели урока для себя, а не для учащихся.</w:t>
      </w:r>
    </w:p>
    <w:p w:rsidR="006B1CE4" w:rsidRPr="006B1CE4" w:rsidRDefault="006B1CE4" w:rsidP="006B1CE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Постановка развивающей цели конкретного урока, а не ряда уроков, связанных одной темой.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Алгоритм анализа целей урока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Анализируя цели урока, «проверяющие» определяют: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краткость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четкость и простоту формулировки цели;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степень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осознанности учителем цели;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заложен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ли в формулировке конечный результат, т. е.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диагностична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ли цель;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чем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вызвана постановка цели: требованиями учебной програм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мы, интересом учащихся, особенностями классного коллектива и т. д.;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какова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связь цели с темой урока, т.е. перспективна ли цель;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реальность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достижения цели;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соотносимость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цели, содержания учебного материала, методов обучения и форм организации познавательной деятельности на уроке;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отсутствие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разрыва между целью и результатом.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Структура традиционного урока (или его этапы)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Не научимся работать минутами — часы не помогут.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Е. Ильин</w:t>
      </w:r>
    </w:p>
    <w:tbl>
      <w:tblPr>
        <w:tblW w:w="9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"/>
        <w:gridCol w:w="3717"/>
        <w:gridCol w:w="4552"/>
      </w:tblGrid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ЭТАПЫ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ВАРИАНТЫ ДЕЙСТВИЙ</w:t>
            </w:r>
          </w:p>
        </w:tc>
      </w:tr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Организа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ционный</w:t>
            </w:r>
            <w:proofErr w:type="spellEnd"/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(3 — 5 мин)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 Приветствие;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-как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подготовлено  помещение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к уроку, соответствует ли гигиеническим требованиям;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-определение отсутствующих;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-проверка   готовности   уча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щихся к уроку;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 побуждение учащихся к ак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тивной деятельности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Эффектное   и  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доброжелательное  начало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  с   шутки, комплимента, эпиграфа, девиза,  решения  проблемной ситуации</w:t>
            </w:r>
          </w:p>
        </w:tc>
      </w:tr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Проверка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домашнего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задания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(7-10 мин)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Выявление  факта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выполнения домашнего задания классом;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-выяснение причин невыполнения сложных моментов в домашнем задании;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-исправление ошибок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 Самопроверка по ключу;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-взаимопроверка;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-фронтальная проверка;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 программированный опрос;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-тест</w:t>
            </w:r>
          </w:p>
        </w:tc>
      </w:tr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Подготовка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учащихся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 xml:space="preserve">к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воспри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ятию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новой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темы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(3 — 5 мин)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 xml:space="preserve">Показать логическую взаимосвязь подаваемого учебного материала с ранее изученным материалом, четко 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разграничить основную и дополнительную информацию;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-проверка объема и качества усвоения предыдущего взаимосвязанного материала отдельными учениками;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-проверка (или напоминание)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ОУУН (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умений и навыков);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-сообщение темы изучения;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-формирование совместно с учащимися цели и задачи изу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чения нового материала;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-показ практической значи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 xml:space="preserve">мости новой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темы,  мотивация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учащихся к ее усвоению;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 постановка учебной проблемы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Устный фронтальный опрос на уровне репродукции;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-тестирование;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-индивидуальный опрос;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-создание нестандартных ситуаций в использовании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знаний;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-дискуссия;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-адекватное целеполагание;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-проблемное задание;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-эвристический вопрос;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-выдвижение гипотезы;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-познавательная задача.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</w:tr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Подача нового материала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или усвоение новых знаний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(15-20 мин)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Первичное погружение в содержание темы (работа   с материалом учебника,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графической  таблицей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или  планом темы);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-первичное обобщение и систематизация нового учебного материала после предварительного погружения в содержание новой темы;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-в ходе освоения нового материала   обучать   собственной деятельности по изучению содержания, умениям и навыкам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рационально учиться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Сущность обучения не в изложении материала, а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 изучении его учащимися под руководством учителя;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-методические приемы: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• объяснительно-иллюстративный;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• проблемный;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• проблемно-поисковый;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• наглядный;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— виды работы: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• беседа;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• лекция;</w:t>
            </w:r>
          </w:p>
          <w:p w:rsidR="006B1CE4" w:rsidRPr="006B1CE4" w:rsidRDefault="006B1CE4" w:rsidP="006B1CE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самостоятельная работа;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-групповая и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коллектив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ная  организация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познава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тельной деятельности;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-словарная работа</w:t>
            </w:r>
          </w:p>
        </w:tc>
      </w:tr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Закрепление новых знаний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(5-10 мин)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Закрепление знаний на уровне репродукции;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-углубление осмысления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учащимися  учебного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  материала,  проверка понимания  сущности новых понятий;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 xml:space="preserve">-закрепление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  нестандарт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ных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ситуациях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-Тестовые задания;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-проблемные вопросы: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-дифференцированные задания;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-вопросы от противного;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-выделение главного в теме</w:t>
            </w:r>
          </w:p>
        </w:tc>
      </w:tr>
      <w:tr w:rsidR="006B1CE4" w:rsidRPr="006B1CE4" w:rsidTr="006B1CE4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Заключи-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тельный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(5-7мин)</w:t>
            </w:r>
          </w:p>
        </w:tc>
        <w:tc>
          <w:tcPr>
            <w:tcW w:w="4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-Подведение итогов урока (оценивание мотивации учащихся на уроке, прилежания, знаний, умений и навыков в целом на уроке);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-мотивирование домашнего задания;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-подробный, но сжатый инструктаж по выполнению домашнего задания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Развернутая  словесная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характеристика     познавательной деятельности на уроке каждого учащегося;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оценка учебных достижений в баллах;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-дифференцированные задания;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-индивидуальные задания;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-добровольные задания как воспитательное средство</w:t>
            </w:r>
          </w:p>
        </w:tc>
      </w:tr>
    </w:tbl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Примечания:</w:t>
      </w:r>
    </w:p>
    <w:p w:rsidR="006B1CE4" w:rsidRPr="006B1CE4" w:rsidRDefault="006B1CE4" w:rsidP="006B1CE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Домашнее задание не должно копировать содержание работы на уро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ке, оно должно быть проблемно-поисковым, с обязательным ознакомлением С дополнительной информацией.</w:t>
      </w:r>
    </w:p>
    <w:p w:rsidR="006B1CE4" w:rsidRPr="006B1CE4" w:rsidRDefault="006B1CE4" w:rsidP="006B1CE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Отметки выставляются в дневник до звонка, так как перерыв — лич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ное время учащегося.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Организационная и заключительная части урока не менее важ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ны, чем основная часть урока — именно они создают основу для познавательной деятельности на уроке и мотивируют учащихся на дальнейшую работу.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Примерные схемы уроков в зависимости от их типов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Схема урока усвоения нового материала: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организационный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этап;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подготовки учащихся к усвоению новых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освоения новых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закрепления новых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информирования учащихся о домашнем задании и ком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ментирование порядка его выполнения.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Схема урока закрепления изученного материала: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организационный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этап;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подготовки учащихся к закреплению полученных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закрепления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информирования учащихся о домашнем задании и ком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ментирование порядка его выполнения.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Схема урока повторения: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организационный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этап;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подготовки учащихся к повторению приобретенных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повторения;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информирования учащихся о домашнем задании и ком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ментирование порядка его выполнения.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Урок систематизации и обобщения изученного материала: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организационный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этап;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подготовки учащихся к составлению (повторению) алго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ритмов, опорных схем, таблиц, тезисов и т. п.;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обобщения и систематизации изученного;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информирования учащихся о домашнем задании и ком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ментирование порядка его выполнения.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Урок проверки и оценки знаний: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организационный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этап;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подготовки учащихся к проверке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всесторонней проверки знаний;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этап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информирования учащихся о домашнем задании, которое должно носить проблемно-поисковый характер.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Алгоритм подготовки к уроку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Урок начинается не со звонка, а с под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готовки к уроку.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Для эффективности проведения урока необходимо:</w:t>
      </w:r>
    </w:p>
    <w:p w:rsidR="006B1CE4" w:rsidRPr="006B1CE4" w:rsidRDefault="006B1CE4" w:rsidP="006B1CE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Определить и сформулировать тему урока.</w:t>
      </w:r>
    </w:p>
    <w:p w:rsidR="006B1CE4" w:rsidRPr="006B1CE4" w:rsidRDefault="006B1CE4" w:rsidP="006B1CE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Определить место данного урока в системе уроков.</w:t>
      </w:r>
    </w:p>
    <w:p w:rsidR="006B1CE4" w:rsidRPr="006B1CE4" w:rsidRDefault="006B1CE4" w:rsidP="006B1CE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Определить и сформулировать цели деятельности учителя и уча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щихся.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Элементарные требования к рабочему плану урока: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Определить тип и вид урока.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Четко сформулировать цель урока, исходя из его места и роли среди предыдущих и последующих уроков.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Выделить этапы урока и определить для них примерное время.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Поставить задачи к каждому этапу.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Предусмотреть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разноуровневые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задания для учащихся (с рит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ма активной деятельности не должны выпасть «сильные» и «сла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бые» учащиеся, а также основная «средняя» группа учащихся).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Продумать методы и приемы обучения, помня о степени эффек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тивности каждого метода.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Подготовить наглядность или ТСО.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Избрать прием оценивания знаний, умений, навыков, а также мотивации учащихся.</w:t>
      </w:r>
    </w:p>
    <w:p w:rsidR="006B1CE4" w:rsidRPr="006B1CE4" w:rsidRDefault="006B1CE4" w:rsidP="006B1CE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Домашнее задание должно быть в обязательном порядке диф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ференцированным.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Примечание.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Не забыть о форме (приеме)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благодарности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за совместную деятельность на уроке.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Сходить на урок к самому себе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Анализируя результаты проведенного урока (без анализа нельзя построить следующий урок эффективно), необходимо обратить осо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бое внимание на следующие критерии: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Доступность ознакомления учащихся с темой, планом и конкрет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ными задачами урока.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Соответствие использованных методов цели и содержанию урока, эффективность их применения; интересные и неудачные мо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менты на уроке.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Рациональность развития познавательной активности учащих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ся; использование на уроке активных методов, самостоятельной ра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боты, наличие элементов исследовательской деятельности; интенсив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ность (плотность)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деятельности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на уроке.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Результативность использования новых прогрессивных подхо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дов и методических приемов (изучение материала крупными блока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ми, опорные сигналы и алгоритмы, прием опережения и т. п.).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Оптимальность привития учащимся умений учебного труда.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Степень самостоятельной работы учащихся, их умение приме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нять полученные знания в конкретной ситуации; степень усвоения на уроке основного содержания материала.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Воспитательная эффективность организации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работы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на уроке.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Оптимальность форм и методов проверки знаний учащихся, их соответствие современным требованиям и эффективность; квалифи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цированность и объективность оценки знаний, умений и навыков уча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щихся; сочетание текущего и тематического учета знаний.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Эффективность использования наглядности и ТСО, приемы ин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дивидуального обучения, раздаточный дидактический материал, орга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низация групповой работы.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Рациональность распределения и использования учебного вре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мени согласно этапам урока.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Восприятие учащимися содержания, дозировки и методики по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дачи домашнего задания, его индивидуализации и дифференциации.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Соблюдение требований речевого и орфографического ре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жима.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Соблюдение санитарно-гигиенических, психологических и эти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ческих требований к уроку (чистота, освещенность,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проветренность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помещения, рассадка учащихся, их внешний вид и эмоциональное (физическое) состояние).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Учет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индивидуальных особенностей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и особенностей конкретного классного коллектива.</w:t>
      </w:r>
    </w:p>
    <w:p w:rsidR="006B1CE4" w:rsidRPr="006B1CE4" w:rsidRDefault="006B1CE4" w:rsidP="006B1CE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Создание благоприятного микроклимата на уроке, положи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тельного стиля взаимоотношений с учащимися.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Психологическая оценка урока:</w:t>
      </w:r>
    </w:p>
    <w:p w:rsidR="006B1CE4" w:rsidRPr="006B1CE4" w:rsidRDefault="006B1CE4" w:rsidP="006B1CE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Уровень организации урока (доля спонтанности учительского воздействия в настрое детей на урок).</w:t>
      </w:r>
    </w:p>
    <w:p w:rsidR="006B1CE4" w:rsidRPr="006B1CE4" w:rsidRDefault="006B1CE4" w:rsidP="006B1CE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Соотношение репродуктивной и самостоятельной творческой деятельности учащихся, развитие их мышления.</w:t>
      </w:r>
    </w:p>
    <w:p w:rsidR="006B1CE4" w:rsidRPr="006B1CE4" w:rsidRDefault="006B1CE4" w:rsidP="006B1CE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Соотношение монологического, диалогического общения меж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ду учителем и детьми па уроке.</w:t>
      </w:r>
    </w:p>
    <w:p w:rsidR="006B1CE4" w:rsidRPr="006B1CE4" w:rsidRDefault="006B1CE4" w:rsidP="006B1CE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Темп и уровень сложности урока, их адекватность возрасту и контингенту учащихся класса.</w:t>
      </w:r>
    </w:p>
    <w:p w:rsidR="006B1CE4" w:rsidRPr="006B1CE4" w:rsidRDefault="006B1CE4" w:rsidP="006B1CE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Соответствие форм и методов учебной работы возрастным и психофизиологическим особенностям учащихся.</w:t>
      </w:r>
    </w:p>
    <w:p w:rsidR="006B1CE4" w:rsidRPr="006B1CE4" w:rsidRDefault="006B1CE4" w:rsidP="006B1CE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Оснащенность урока средствами, оптимизирующими учебную деятельность детей разных психологических типов (аудиальный, ви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зуальный, кинестетический).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Психологический анализ деятельности учителя на уроке: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Наличие физической или психической дистанции между учи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телем и детьми («над», «рядом», «вместе»).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Преобладающее настроение.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Коммуникабельность, умение устанавливать контакт с классом и с каждым учеником.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Способы активизации работы учащихся (их разнообразие и педагогическая целесообразность).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Соотношение индивидуального и группового общения на уроке.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Способность к делегированию полномочий учащимся.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Умение учащихся слушать.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Индивидуализация и дифференциация учебной работы с уча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щимися.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Стимулирование понимания и запоминания, самостоятельности мышления.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Работа по формированию умственных действий (анализ, син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тез, сравнение, обобщение, абстрагирование, классификация, система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тизация и др.).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Соотношение принуждения и приглашения в способах орга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низации учебной работы.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Эмоциональная устойчивость, владение собой, преобладание эмоций.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Увлеченность излагаемым материалом.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Индивидуальная манера поведения учителя соответственно его темпераменту.</w:t>
      </w:r>
    </w:p>
    <w:p w:rsidR="006B1CE4" w:rsidRPr="006B1CE4" w:rsidRDefault="006B1CE4" w:rsidP="006B1CE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Внешний облик учителя (поза, мимика, одежда, прическа, чув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ство вкуса).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Критерии методической оценки качества урока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lastRenderedPageBreak/>
        <w:t>Педмастерство</w:t>
      </w:r>
      <w:proofErr w:type="spellEnd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 — умение использо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вать опыт других применительно к ус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ловиям собственной деятельности.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Я. 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Кухарев</w:t>
      </w:r>
      <w:proofErr w:type="spellEnd"/>
    </w:p>
    <w:p w:rsidR="006B1CE4" w:rsidRPr="006B1CE4" w:rsidRDefault="006B1CE4" w:rsidP="006B1CE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Обоснование цели урока.</w:t>
      </w:r>
    </w:p>
    <w:p w:rsidR="006B1CE4" w:rsidRPr="006B1CE4" w:rsidRDefault="006B1CE4" w:rsidP="006B1CE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Использованные методы и приемы обучения, обеспечивающие: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оригинальное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начало урока;"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целенаправленный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опрос учащихся;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 продуманное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объяснение материала;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организация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самостоятельной работы учащихся;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индивидуальный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 дифференцированный подходы на уроке;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проблемно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-ситуативный подход; ,— организация домашнего задания.</w:t>
      </w:r>
    </w:p>
    <w:p w:rsidR="006B1CE4" w:rsidRPr="006B1CE4" w:rsidRDefault="006B1CE4" w:rsidP="006B1CE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Формы организации познавательной деятельности учащихся, обеспечивающие: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сотрудничество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учителя и учащихся;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сотрудничество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между учащимися;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включение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каждого учащегося в деятельность по достижению целей;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контроль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 самоконтроль на уроке.</w:t>
      </w:r>
    </w:p>
    <w:p w:rsidR="006B1CE4" w:rsidRPr="006B1CE4" w:rsidRDefault="006B1CE4" w:rsidP="006B1CE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Уровень формирования знаний: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алгоритмический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эвристический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творческий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.</w:t>
      </w:r>
    </w:p>
    <w:p w:rsidR="006B1CE4" w:rsidRPr="006B1CE4" w:rsidRDefault="006B1CE4" w:rsidP="006B1CE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Психолого-педагогические критерии урока, обеспечивающие: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ситуации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успеха;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достаточность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информации для «сильных» и доступность для «слабых» учащихся;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«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гибкость» учителя на уроке, его доброжелательность и требо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вательность;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умение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мобилизовать учащихся, сконцентрировать их внимание.</w:t>
      </w:r>
    </w:p>
    <w:p w:rsidR="006B1CE4" w:rsidRPr="006B1CE4" w:rsidRDefault="006B1CE4" w:rsidP="006B1CE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Рефлексия: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наделение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функциями учителя;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осознание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себя (оценка и самооценка);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  достижение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цели.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Успешная организация учебной деятельности немыслима без зна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ний принципа мотивации учения, выбора оптимального варианта обу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чения. Знание методологии творческого подхода к педагогическому процессу позволяет учителю научно обоснованно анализировать и 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прогнозировать свою работу — условие, без которого невозможен путь к педагогическому мастерству.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 всем при этом на пути к секретам педагогического мастер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ства учителю никогда не следует забывать педагогическую заповедь: критерием прогрессивности образования является внимание к уче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нику, забота об ученике, любовь к ученику. Учитель был, есть и оста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ется центральной фигурой эффективного осуществления учебно-вос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питательного процесса.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Следует помнить высказывание С. Соловейчика: «Урок есть искусство, его и надо возводить на уровень искусства. Бывают уроки более интересные, чем любой спектакль в любом театре, - напря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женные, красивые, драматически выстроенные. В педагогике не при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нято говорить о драматургии урока, а жаль: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вхорошем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уроке есть завязка, кульминация, развязка, движение сложных ли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ний, текст и подтекст».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ЭЛЕМЕНТАРНЫЕ АЛГОРИТМЫ ОЦЕНИВАНИЯ УЧЕБНЫХ ДОСТИЖЕНИЙ УЧАЩИХСЯ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В оценке зачастую мало педагоги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ки, но много власти.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Б. Ильин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Педагоги старшего поколения, возможно, помнят картину Ф. Ре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шетникова «Опять двойка» (1952), репродукции которой были при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ведены в учебниках русского языка 60 —80-х гг.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Кажется, прямо с полотна рвутся укоряющие мысли матери, огор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ченной очередной «двойкой» сына: «Что же ты снова меня огорчил? И что же делать?».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Проблема оценивания результатов учебной деятельности учащихся актуальна и в настоящее время.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Основанием для этого утверждения являются обращения родите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лей, апеллирующих на выставленную отметку, результаты социологи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ческих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опросов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по удовлетворенности оцениванием знаний.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Анализ работы учителей по применению контрольно-оценоч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ной системы в учебном процессе показывает, что у некоторых пе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дагогов отметка искажает учебную мотивацию учащихся; зачас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тую таит в себе оттенок, травмирующий эмоциональное состояние детей; вызывает сомнение по поводу объективности отслеживания динамики учебной успешности ученика; искажает отношение уче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ника с учителем, родителями, самим собой; повышает тревожность участников учебного процесса.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 всем известно, в 2002 г. Министерством образования Рес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публики Беларусь была введена 10-балльная система оценки ре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зультатов учебной деятельности учащихся в учреждениях, обеспе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чивающих получение общего среднего и профессионально-техни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ческого образования. Основными целями ее введения стали: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1)  повышение объективности оценки и качества учебно-познава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тельной деятельности учащихся и ее результатов;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2)  обеспечение социальной защищенности личности учащегося;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3) реализация интегративного подхода в оценке учебных достиже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ний учащихся в единстве знаний, умений, навыков с учетом индивиду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альных свойств личности (индивидуальности) и личностных качеств;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4)  создание условий для стимулирования учебно-познавательной деятельности учащихся и достижения более высоких результатов на основе введения инвариантной оценочной шкалы, применяемой при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разноуровневом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обучении;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5) обеспечение условий для формирования адекватной самооценки личности и реализации принципа социальной справедливости в оце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нивании учебных достижений учащихся и др.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Министерством образования Республики Беларусь и Национальным институтом образования Республики Беларусь была проведена огром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ная работа по доведению сути новой контрольно-оценочной системы оценивания до сведения тех, кто призван был ее внедрять (рядового учителя, руководителей учреждений образования, их заместителей, методистов), а также были предложены многочисленные методические рекомендации, положения, инструкции, статьи и письма, разъясня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ющие, как пользоваться новой системой оценивания.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Казалось бы, глубоко продуманная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новационная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система оценива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ния знаний должна была бы снять проблемы неудовлетворенности учащихся и их родителей отметками, а также уменьшить зависимость учащихся от учителя. Но на практике этого не случилось.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Проблема мотивации учебной деятельности учащихся сохраняет свою актуальность.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Зачастую ее рассматривают лишь как проблему отсутствия позна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вательного интереса у учащихся, проблему их лености, отсутствия ответственности за конечный результат учебы, неосознание прямой взаимосвязи учебной деятельности и успешности в будущем.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Известно, учебный процесс - это деятельность двусторонняя: ее участниками являются как учащиеся, так и учителя, а точнее всего трехсторонняя - роль и заинтересованность родителей в учебных результатах детей велика.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Но за многовековую историю развития педагогики барьер между этими участниками учебного процесса так и не удалось полностью ликвидировать. Учителя винят учащихся, учащиеся не довольны учителями, родители, огорченные отсутствием взаимопонимания между ребенком и учителем, постепенно отдаляются от школы.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 нельзя не признать педагогический субъективизм, проявля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емый в контрольно-оценочной системе, находящейся в распоря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жении педагога и только педагога.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Нельзя не признать и то, что не все педагоги с помощью оценки умело и эффективно стимулируют учащихся к учению, влияют на личность ученика и его мотивацию в обучении. А ведь давно уже доказано, что именно под влиянием объективного оценивания у уча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щихся создается адекватная самооценка, критическое отношение к своим достижениям.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Значимость оценки и разнообразие ее функций требует от педа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гога строить учебно-воспитательный процесс таким образом, чтобы учащиеся становились в нем полностью ответственными как за свои успехи, так и за недоработки и промахи.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Как ориентировать учащихся на положительную мотивацию в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ном процессе? Как укреплять их веру в свои возможности и форми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ровать положительное стремление к успеху? Как препятствовать раз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витию страха, эмоциональной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дискомфортности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 учащихся при оцен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ке их знаний и умений учителем? Как преодолевать сопротивление многих учащихся и их родителей осознанию ценности знаний, а не отметки. И, наконец-то, оценка и отметка — одни и те же понятия в оценивании учебных достижений учащихся?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 этом и другом методический ликбез в тезисах, схемах, табли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цах, алгоритмах и изречениях.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 </w:t>
      </w:r>
      <w:r w:rsidRPr="006B1CE4">
        <w:rPr>
          <w:rFonts w:ascii="Verdana" w:eastAsia="Times New Roman" w:hAnsi="Verdana" w:cs="Times New Roman"/>
          <w:noProof/>
          <w:color w:val="663300"/>
          <w:sz w:val="18"/>
          <w:szCs w:val="18"/>
          <w:lang w:eastAsia="ru-RU"/>
        </w:rPr>
        <w:drawing>
          <wp:inline distT="0" distB="0" distL="0" distR="0" wp14:anchorId="4808CD58" wp14:editId="6E17EBF2">
            <wp:extent cx="6991350" cy="6991350"/>
            <wp:effectExtent l="0" t="0" r="0" b="0"/>
            <wp:docPr id="2" name="Рисунок 2" descr="http://sch2.sharkovschina.edu.by/ru/sm_full.aspx?guid=19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h2.sharkovschina.edu.by/ru/sm_full.aspx?guid=199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Значение и функция оценки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Контроль — не констатация факта знания или незнания учебного ма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териала, а вскрытие причин суще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ствующих пробелов в знаниях и при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нятие мер по их устранению.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14BA7506" wp14:editId="7937605D">
            <wp:extent cx="7048500" cy="5867400"/>
            <wp:effectExtent l="0" t="0" r="0" b="0"/>
            <wp:docPr id="3" name="Рисунок 3" descr="http://sch2.sharkovschina.edu.by/ru/sm_full.aspx?guid=19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2.sharkovschina.edu.by/ru/sm_full.aspx?guid=1998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Что же оценивать?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Учеба становится интересной преж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де всего тогда, когда ребенок выра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жает себя в интеллектуальной ра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боте, видит результаты своего твор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чества, своих усилий.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В.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Сухомлинсхий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502828AB" wp14:editId="5E107DEA">
            <wp:extent cx="7267575" cy="6781800"/>
            <wp:effectExtent l="0" t="0" r="9525" b="0"/>
            <wp:docPr id="4" name="Рисунок 4" descr="http://sch2.sharkovschina.edu.by/ru/sm_full.aspx?guid=19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ch2.sharkovschina.edu.by/ru/sm_full.aspx?guid=1999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575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Об отметке и об оценке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Оценка знаний не должна препят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ствовать развитию у учащихся цен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ностного отношения к знаниям.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М.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Скаткин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2FACF885" wp14:editId="6A3AA6D6">
            <wp:extent cx="7429500" cy="7724775"/>
            <wp:effectExtent l="0" t="0" r="0" b="9525"/>
            <wp:docPr id="5" name="Рисунок 5" descr="http://sch2.sharkovschina.edu.by/ru/sm_full.aspx?guid=2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ch2.sharkovschina.edu.by/ru/sm_full.aspx?guid=200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772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Функции 10-балльной системы оценивания учебных достижений учащихся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19C6DC56" wp14:editId="0A250485">
            <wp:extent cx="6981825" cy="1485900"/>
            <wp:effectExtent l="0" t="0" r="9525" b="0"/>
            <wp:docPr id="6" name="Рисунок 6" descr="http://sch2.sharkovschina.edu.by/ru/sm_full.aspx?guid=2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ch2.sharkovschina.edu.by/ru/sm_full.aspx?guid=200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Контролирующая функция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позволяет на разных этапах обучения достаточно объективно определить уровень, которому соответствует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ная деятельность учащегося и класса в целом при тематическом и ито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говом контроле, а при текущем оценивании — учитывать проявление индивидуальных качеств и личностного отношения к усваиваемому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ному материалу, процессу учебной деятельности. Данная функция свя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зана с определением учителем путей, методов и средств оптимизации процесса обучения в достижении требований образовательных стан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дартов и учебных программ в условиях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разноуровневого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обучения.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Образовательная функция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 условиях применения 10-балльной интегральной оценочной шкалы ориентирует учителя на использова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ние разнообразных методов и средств оценивания учебных достиже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ний учащихся адекватно уровням учебной деятельности, что не толь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ко активизирует их мышление, познавательную деятельность, мотивационную и волевую сферы, но и обеспечивает становление сферы </w:t>
      </w:r>
      <w:proofErr w:type="spell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саморегуляции</w:t>
      </w:r>
      <w:proofErr w:type="spell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адекватной самооценки, поскольку в учебной и оце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ночной деятельности применяются индивидуально-групповые этало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 и демонстрируется положительное достижение каждого ученика в соответствии с его возможностями.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Стимулирующая функция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заключается в феномене положитель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ного оценивания «вложенного труда», фиксирующего и результат усвоения, и процесс его достижения (который всегда индивидуален), путем использования диапазона отметок или баллов адекватно ус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тановленному уровню учебной деятельности. Учет проявления ин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дивидуальных качеств и свойств личности при этом «снимает» со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стояние тревожности и страха у обучающихся и стимулирует их продвижение к достижению более высоких результатов.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Диагностическая функция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заключается в анализе учебных дос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тижений каждого учащегося, процессуальной стороны учебной дея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тельности, предоставлении свободы выбора как уровня усвоения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ного материала, так и способа решения поставленной задачи для последующей корректировки недочетов обучающихся. Эта функция связана как с ранжированием вопросов, заданий, дидактических тестов и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других методов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и средств оценивания по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уровням учебной деятельности, так и с использованием дидактических средств, позво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ляющих фиксировать анализ учебных достижений каждого ученика, корректировать его учебную работу.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Социальная функция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предполагает, что объективная оценка учеб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 xml:space="preserve">ных </w:t>
      </w: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достижений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способствует достижению определенно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 уровня образования, востребованного обществом и государством, предопределенного образовательными стандартами. Оценивание дос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тижений обучающихся, а не их недостатков, уровневая градация от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меток от самого низкого (рецептивного) до высокого (продуктив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ного) обеспечивают дифференцированный подход к оценке процесса и результатов учебного труда учащихся.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Интегральная 10-балльная шкала оценки учебных достижений учащихся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Эффективное оценивание приводит к повышению качества образования.</w:t>
      </w:r>
    </w:p>
    <w:tbl>
      <w:tblPr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900"/>
        <w:gridCol w:w="7680"/>
      </w:tblGrid>
      <w:tr w:rsidR="006B1CE4" w:rsidRPr="006B1CE4" w:rsidTr="006B1CE4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УРОВНИ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БАЛЛЫ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ПОКАЗАТЕЛИ ОЦЕНКИ</w:t>
            </w:r>
          </w:p>
        </w:tc>
      </w:tr>
      <w:tr w:rsidR="006B1CE4" w:rsidRPr="006B1CE4" w:rsidTr="006B1CE4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Отсутствие ответа или отказ от ответа</w:t>
            </w:r>
          </w:p>
        </w:tc>
      </w:tr>
      <w:tr w:rsidR="006B1CE4" w:rsidRPr="006B1CE4" w:rsidTr="006B1CE4"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1. Низкий (рецептив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ный)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Узнавание объекта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изучения,  распознавание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отдельных известных терминов и фактов; проявление стремления преодолевать учебные затруднения; проявление ситуативного интереса к учению и предмету</w:t>
            </w:r>
          </w:p>
        </w:tc>
      </w:tr>
      <w:tr w:rsidR="006B1CE4" w:rsidRPr="006B1CE4" w:rsidTr="006B1C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1CE4" w:rsidRPr="006B1CE4" w:rsidRDefault="006B1CE4" w:rsidP="006B1CE4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Узнавание  объекта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изучения,   различение  определений, структурных элементов знаний; проявление во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левых усилий и мотивации учения</w:t>
            </w:r>
          </w:p>
        </w:tc>
      </w:tr>
      <w:tr w:rsidR="006B1CE4" w:rsidRPr="006B1CE4" w:rsidTr="006B1CE4"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2.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Удовлетворитель-ный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(рецептивно-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репродуктивный)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3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Неполное воспроизведение программного учебного материал на уровне памяти; наличие существенных, но устраняемых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  помощью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учителя ошибок; 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затруднения в применении специальных,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и интеллектуальных умений; стремление к преодолению затруднений;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ситуативное проявление ответственности, самокритичности</w:t>
            </w:r>
          </w:p>
        </w:tc>
      </w:tr>
      <w:tr w:rsidR="006B1CE4" w:rsidRPr="006B1CE4" w:rsidTr="006B1C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1CE4" w:rsidRPr="006B1CE4" w:rsidRDefault="006B1CE4" w:rsidP="006B1CE4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Освоение   учебного   материала   на   репродуктивном уровне и неполное его воспроизведение; наличие ис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правимых ошибок при дополнительных (наводящих) вопросах;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затруднения в применении отдельных спе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 xml:space="preserve">циальных,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и интеллектуальных умений или отдельных навыков;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проявление волевых усилий, интереса к учению, адекватной самооценки, самостоя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тельности, осмысленности действий и т. п.</w:t>
            </w:r>
          </w:p>
        </w:tc>
      </w:tr>
      <w:tr w:rsidR="006B1CE4" w:rsidRPr="006B1CE4" w:rsidTr="006B1CE4"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3.Средний (репродуктивно-продуктивный)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Осознанное воспроизведение программного учебного материала, в том числе и различной степени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сложности,   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   несущественными   ошибками;  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затруднения в применении отдельных специальных,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и интеллектуальных умений и навыков;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заинтересованность в учении и достижении результата</w:t>
            </w:r>
          </w:p>
        </w:tc>
      </w:tr>
      <w:tr w:rsidR="006B1CE4" w:rsidRPr="006B1CE4" w:rsidTr="006B1C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1CE4" w:rsidRPr="006B1CE4" w:rsidRDefault="006B1CE4" w:rsidP="006B1CE4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Полное воспроизведение программного учебного материала с несущественными ошибками; применение зна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 xml:space="preserve">ний в знакомой ситуации по образцу; применение специальных,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и интеллектуальных умений и навыков с незначительной помощью педагога; на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стойчивость и стремление преодолевать затруднения; ситуативное проявление стремления к творчеству</w:t>
            </w:r>
          </w:p>
        </w:tc>
      </w:tr>
      <w:tr w:rsidR="006B1CE4" w:rsidRPr="006B1CE4" w:rsidTr="006B1CE4"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4.Достаточный (про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дуктивный)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7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Владение программным учебным материалом, в том числе и различной степени сложности, оперирова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ние им в знакомой ситуации; наличие единичных несущественных ошибок в действиях; самостоятель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 xml:space="preserve">ное применение специальных, </w:t>
            </w:r>
            <w:proofErr w:type="spell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и ин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 xml:space="preserve">теллектуальных умений и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навыков;   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проявление стремления к творческому переносу знаний, организованности, самокритичности, рефлексии и т. п.</w:t>
            </w:r>
          </w:p>
        </w:tc>
      </w:tr>
      <w:tr w:rsidR="006B1CE4" w:rsidRPr="006B1CE4" w:rsidTr="006B1C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1CE4" w:rsidRPr="006B1CE4" w:rsidRDefault="006B1CE4" w:rsidP="006B1CE4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Владение  программным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учебным  материалом  и оперирование им в знакомой и незнакомой ситуа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циях; наличие единичных несущественных ошибок  в  действиях, самостоятельно  исправляемых учащимся; наличие определенного опыта творче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ской деятельности; проявление добросовестности, ответственности, самооценки, рефлексии и т. д.</w:t>
            </w:r>
          </w:p>
        </w:tc>
      </w:tr>
      <w:tr w:rsidR="006B1CE4" w:rsidRPr="006B1CE4" w:rsidTr="006B1CE4"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5.Высокий (продуктивный, твор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ческий)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Свободное оперирование программным учебным материалом различной степени сложности в незнакомой ситуации; выполнение заданий творческого характера; высокий уровень самостоятельности и эрудиции</w:t>
            </w:r>
          </w:p>
        </w:tc>
      </w:tr>
      <w:tr w:rsidR="006B1CE4" w:rsidRPr="006B1CE4" w:rsidTr="006B1C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1CE4" w:rsidRPr="006B1CE4" w:rsidRDefault="006B1CE4" w:rsidP="006B1CE4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B1CE4" w:rsidRPr="006B1CE4" w:rsidRDefault="006B1CE4" w:rsidP="006B1CE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Свободное оперирование программным учебным материалом различной степени сложности с использованием сведений из других учебных курсов и дисциплин; умение осознанно и оперативно трансформировать полученные знания для решения проблем </w:t>
            </w:r>
            <w:proofErr w:type="gramStart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  нестандартных</w:t>
            </w:r>
            <w:proofErr w:type="gramEnd"/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ситуациях;   проявление  целеуст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ремленности,  ответственности,  познавательной ак</w:t>
            </w:r>
            <w:r w:rsidRPr="006B1CE4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тивности, творческого отношения к учению</w:t>
            </w:r>
          </w:p>
        </w:tc>
      </w:tr>
    </w:tbl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 xml:space="preserve">Алгоритм оценивания </w:t>
      </w:r>
      <w:proofErr w:type="gramStart"/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учебных достижений</w:t>
      </w:r>
      <w:proofErr w:type="gramEnd"/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 xml:space="preserve"> учащихся по примерной формулировке вопросов и заданий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Если вы владеете знаниями, то дай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те зажечь от них свои светильники знаний другим.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Т.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Фуллер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lastRenderedPageBreak/>
        <w:t> </w:t>
      </w:r>
      <w:r w:rsidRPr="006B1CE4">
        <w:rPr>
          <w:rFonts w:ascii="Verdana" w:eastAsia="Times New Roman" w:hAnsi="Verdana" w:cs="Times New Roman"/>
          <w:b/>
          <w:bCs/>
          <w:noProof/>
          <w:color w:val="663300"/>
          <w:sz w:val="18"/>
          <w:szCs w:val="18"/>
          <w:lang w:eastAsia="ru-RU"/>
        </w:rPr>
        <w:drawing>
          <wp:inline distT="0" distB="0" distL="0" distR="0" wp14:anchorId="7CFF96CC" wp14:editId="0BA7F6E6">
            <wp:extent cx="7191375" cy="8096250"/>
            <wp:effectExtent l="0" t="0" r="9525" b="0"/>
            <wp:docPr id="7" name="Рисунок 7" descr="http://sch2.sharkovschina.edu.by/ru/sm_full.aspx?guid=2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ch2.sharkovschina.edu.by/ru/sm_full.aspx?guid=200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7448FBDA" wp14:editId="6035F3C8">
            <wp:extent cx="6991350" cy="4714875"/>
            <wp:effectExtent l="0" t="0" r="0" b="9525"/>
            <wp:docPr id="8" name="Рисунок 8" descr="http://sch2.sharkovschina.edu.by/ru/sm_full.aspx?guid=2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ch2.sharkovschina.edu.by/ru/sm_full.aspx?guid=200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 xml:space="preserve">Низкий уровень </w:t>
      </w:r>
      <w:proofErr w:type="spellStart"/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обученности</w:t>
      </w:r>
      <w:proofErr w:type="spellEnd"/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деятельность пассивная (узнает, выделяет, подчеркивает, выбирает, показывает).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Удовлетворительный уровень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деятельность активная (отвеча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ет сам, воспроизводит в памяти, но не доучил).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Средний уровень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осознанно воспроизводит материал, мышле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ние репродуктивное (ответ полный, правильный, понимает, что гово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рит, заменяет слова на синонимы).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Достаточный конструктивный уровень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— умеет выбирать (срав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нивает, обосновывает, делает выводы, указывает причины, объясняет, конкретизирует).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Высокий уровень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- творческий характер деятельности (выпол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няет умственные операции, которым его не учили, прогнозирует, мо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делирует, доказывает, оценивает логику, перестраивает, применяет зна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ния в новой ситуации).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Алгоритм тематического учета знаний учащихся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Тематический учет стимулирует отно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шение учащихся к учению, воспитыва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ет ответственность в учебном труде.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2EF2E231" wp14:editId="193DCF0C">
            <wp:extent cx="6962775" cy="6286500"/>
            <wp:effectExtent l="0" t="0" r="9525" b="0"/>
            <wp:docPr id="9" name="Рисунок 9" descr="http://sch2.sharkovschina.edu.by/ru/sm_full.aspx?guid=2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ch2.sharkovschina.edu.by/ru/sm_full.aspx?guid=200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Такой подход к </w:t>
      </w: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тематическому учету 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устраняет элементы стихий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ности в контроле за качеством обучения; создает возможность прибли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зить проверку к системе изучения программного материала в полном объеме; содействует повышению объективности знаний, умений и навы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ков; помогает более целенаправленно осуществлять индивидуальный и дифференцированный подходы в процессе обучения; способствует выявлению знаний по каждой конкретной теме учебного курса; усили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вает концентрацию внимания на главном И наиболее существенном; по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вышает чувство ответственности и дисциплинированности школьников.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Памятка по стимулирующему оцениванию знаний учащихся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Оценка знаний призвана выявить уровень развития обучающихся, включая их индивидуальные каче</w:t>
      </w: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softHyphen/>
        <w:t>ства и личностные свойства.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 xml:space="preserve">М. </w:t>
      </w:r>
      <w:proofErr w:type="spellStart"/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Скаткин</w:t>
      </w:r>
      <w:proofErr w:type="spellEnd"/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noProof/>
          <w:color w:val="663300"/>
          <w:sz w:val="18"/>
          <w:szCs w:val="18"/>
          <w:lang w:eastAsia="ru-RU"/>
        </w:rPr>
        <w:lastRenderedPageBreak/>
        <w:drawing>
          <wp:inline distT="0" distB="0" distL="0" distR="0" wp14:anchorId="36DC3F5A" wp14:editId="0405BEBF">
            <wp:extent cx="3371850" cy="1990725"/>
            <wp:effectExtent l="0" t="0" r="0" b="9525"/>
            <wp:docPr id="10" name="Рисунок 10" descr="http://sch2.sharkovschina.edu.by/ru/sm_full.aspx?guid=2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ch2.sharkovschina.edu.by/ru/sm_full.aspx?guid=200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по всем предметам всю первую четверть в 5-х классах;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всю первую четверть во всех классах в начале изучения но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вого предмета;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3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всю первую четверть учащимся класса, в котором впервые начал работать учитель;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4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 первые две недели месяца начала учебного года во всех классах по всем предметам;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5   — на первых двух уроках после каникул во всех классах по всем предметам;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6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 первый день после выходных и праздников во всех классах и по всем предметам;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7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на следующий урок после отсутствия учащегося в классе;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8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во время кратковременной замены основного учителя другим учителем;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9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если у учащегося стоит «незакрытая» неудовлетворительная оценка по данному предмету;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gramStart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10  —</w:t>
      </w:r>
      <w:proofErr w:type="gramEnd"/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при организации, проведении и проверке самостоятельных работ во всех классах и по всем предметам.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Недопустимо снижение оценки и выставление не</w:t>
      </w: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softHyphen/>
        <w:t>удовлетворительной оценки с целью наказания учащегося за нарушение дисциплины, забытые учебники, тетради, спортивную форму и т. п.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Из истории оценивания знаний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Кто постигает новое, лелея старое, тот может быть учителем.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Конфуций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Одной из попыток иметь в основе выставляемой отметки коли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чественное выражение с определенными критериями является пред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ложение еще М. Ломоносовым градации, согласно которой все, что учеником сделано или упущено, должно быть обязательно обозна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чено с учетом следующих критериев: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ВИ —все исполнено;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НУ — не знал урока;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НЧУ — не знал части урока;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ЗУНТ — знал урок нетвердо;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НЗ — не знал задачи;</w:t>
      </w:r>
    </w:p>
    <w:p w:rsidR="006B1CE4" w:rsidRPr="006B1CE4" w:rsidRDefault="006B1CE4" w:rsidP="006B1CE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ВИЗ — все исполнил с избытком.</w:t>
      </w:r>
    </w:p>
    <w:p w:rsidR="006B1CE4" w:rsidRPr="006B1CE4" w:rsidRDefault="006B1CE4" w:rsidP="006B1CE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Вместо заключения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Учитель — это не только профессия...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Учение должно приносить детям удовольствие.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 каждого своя философия, но нужна подлинная.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Вложить знания, научить понимать жизнь — вот конечная цель обучения.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Процесс обучения в обязательном порядке должен быть конт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ролируемым.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Контроль должен быть комбинированным: что можно и что нельзя.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Ребенок в контролируемом пространстве чувствует себя уве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ренно при двух условиях: любовь и контроль.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Много контроля, а мало любви — ребенок не чувствует себя безопасным.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Много любви, а мало контроля — воспитывается безответ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ственность.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Любовь к ребенку — это отдача, обязательство: выбор объекта любви и обязательство любить его.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Нельзя отдавать не любя.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Дисциплина в школе — это не то, что педагоги делают с ребен</w:t>
      </w: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ком, а то, что они делают для него.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Свободу ребенку нужно давать адекватной ответственности.</w:t>
      </w:r>
    </w:p>
    <w:p w:rsidR="006B1CE4" w:rsidRPr="006B1CE4" w:rsidRDefault="006B1CE4" w:rsidP="006B1CE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6B1CE4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Обучив ребенка — создаем успешного, счастливого человека </w:t>
      </w:r>
    </w:p>
    <w:p w:rsidR="00613AAE" w:rsidRDefault="00613AAE"/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B1670"/>
    <w:multiLevelType w:val="multilevel"/>
    <w:tmpl w:val="12801E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93E6C"/>
    <w:multiLevelType w:val="multilevel"/>
    <w:tmpl w:val="01660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C60C7B"/>
    <w:multiLevelType w:val="multilevel"/>
    <w:tmpl w:val="E4D8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E4465B"/>
    <w:multiLevelType w:val="multilevel"/>
    <w:tmpl w:val="CEEA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D63A59"/>
    <w:multiLevelType w:val="multilevel"/>
    <w:tmpl w:val="5CE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DF1A7D"/>
    <w:multiLevelType w:val="multilevel"/>
    <w:tmpl w:val="D45E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1D73F9"/>
    <w:multiLevelType w:val="multilevel"/>
    <w:tmpl w:val="B48E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CD0376"/>
    <w:multiLevelType w:val="multilevel"/>
    <w:tmpl w:val="DD80FE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F11699"/>
    <w:multiLevelType w:val="multilevel"/>
    <w:tmpl w:val="5C4C2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1248F8"/>
    <w:multiLevelType w:val="multilevel"/>
    <w:tmpl w:val="3B523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741B4E"/>
    <w:multiLevelType w:val="multilevel"/>
    <w:tmpl w:val="89E8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3152B3"/>
    <w:multiLevelType w:val="multilevel"/>
    <w:tmpl w:val="C646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842F6E"/>
    <w:multiLevelType w:val="multilevel"/>
    <w:tmpl w:val="A3C8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BB06E4"/>
    <w:multiLevelType w:val="multilevel"/>
    <w:tmpl w:val="1100A0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F52A51"/>
    <w:multiLevelType w:val="multilevel"/>
    <w:tmpl w:val="4244AC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D54BC8"/>
    <w:multiLevelType w:val="multilevel"/>
    <w:tmpl w:val="0680C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1F267B"/>
    <w:multiLevelType w:val="multilevel"/>
    <w:tmpl w:val="0EE24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BC0947"/>
    <w:multiLevelType w:val="multilevel"/>
    <w:tmpl w:val="374A9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0B63C4"/>
    <w:multiLevelType w:val="multilevel"/>
    <w:tmpl w:val="33465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ED556B"/>
    <w:multiLevelType w:val="multilevel"/>
    <w:tmpl w:val="710AF3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6"/>
  </w:num>
  <w:num w:numId="4">
    <w:abstractNumId w:val="14"/>
  </w:num>
  <w:num w:numId="5">
    <w:abstractNumId w:val="11"/>
  </w:num>
  <w:num w:numId="6">
    <w:abstractNumId w:val="17"/>
  </w:num>
  <w:num w:numId="7">
    <w:abstractNumId w:val="10"/>
  </w:num>
  <w:num w:numId="8">
    <w:abstractNumId w:val="12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  <w:num w:numId="13">
    <w:abstractNumId w:val="15"/>
  </w:num>
  <w:num w:numId="14">
    <w:abstractNumId w:val="18"/>
  </w:num>
  <w:num w:numId="15">
    <w:abstractNumId w:val="2"/>
  </w:num>
  <w:num w:numId="16">
    <w:abstractNumId w:val="13"/>
  </w:num>
  <w:num w:numId="17">
    <w:abstractNumId w:val="7"/>
  </w:num>
  <w:num w:numId="18">
    <w:abstractNumId w:val="0"/>
  </w:num>
  <w:num w:numId="19">
    <w:abstractNumId w:val="1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E4"/>
    <w:rsid w:val="003A5C6C"/>
    <w:rsid w:val="00613AAE"/>
    <w:rsid w:val="006B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5FD50-C9FF-4FC8-BE4A-3A5D7647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6450</Words>
  <Characters>36767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2018-02-20T20:00:00Z</dcterms:created>
  <dcterms:modified xsi:type="dcterms:W3CDTF">2018-02-20T20:03:00Z</dcterms:modified>
</cp:coreProperties>
</file>